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0D" w:rsidRDefault="005C530D" w:rsidP="005C530D">
      <w:pPr>
        <w:rPr>
          <w:rFonts w:asciiTheme="minorHAnsi" w:hAnsiTheme="minorHAnsi"/>
          <w:b/>
          <w:color w:val="11306E"/>
          <w:sz w:val="32"/>
          <w:szCs w:val="32"/>
          <w:lang w:val="sr-Cyrl-CS"/>
        </w:rPr>
      </w:pPr>
      <w:bookmarkStart w:id="0" w:name="_GoBack"/>
      <w:bookmarkEnd w:id="0"/>
    </w:p>
    <w:p w:rsidR="005C530D" w:rsidRPr="005C530D" w:rsidRDefault="005C530D" w:rsidP="005C530D">
      <w:pPr>
        <w:rPr>
          <w:rFonts w:asciiTheme="minorHAnsi" w:hAnsiTheme="minorHAnsi"/>
          <w:b/>
          <w:color w:val="11306E"/>
          <w:sz w:val="32"/>
          <w:szCs w:val="32"/>
          <w:lang w:val="sr-Cyrl-CS"/>
        </w:rPr>
      </w:pPr>
      <w:r w:rsidRPr="005C530D">
        <w:rPr>
          <w:rFonts w:asciiTheme="minorHAnsi" w:hAnsiTheme="minorHAnsi"/>
          <w:b/>
          <w:color w:val="11306E"/>
          <w:sz w:val="32"/>
          <w:szCs w:val="32"/>
          <w:lang w:val="sr-Cyrl-CS"/>
        </w:rPr>
        <w:t xml:space="preserve">ПЕРСПЕКТИВЕ РЕГИОНАЛНЕ ПРИВРЕДНЕ САРАДЊЕ </w:t>
      </w:r>
      <w:r w:rsidRPr="0074340E">
        <w:rPr>
          <w:rFonts w:asciiTheme="minorHAnsi" w:hAnsiTheme="minorHAnsi"/>
          <w:b/>
          <w:color w:val="11306E"/>
          <w:sz w:val="32"/>
          <w:szCs w:val="32"/>
          <w:lang w:val="ru-RU"/>
        </w:rPr>
        <w:br/>
      </w:r>
      <w:r w:rsidRPr="005C530D">
        <w:rPr>
          <w:rFonts w:asciiTheme="minorHAnsi" w:hAnsiTheme="minorHAnsi"/>
          <w:b/>
          <w:color w:val="11306E"/>
          <w:sz w:val="32"/>
          <w:szCs w:val="32"/>
          <w:lang w:val="sr-Cyrl-CS"/>
        </w:rPr>
        <w:t xml:space="preserve">У ОБЛАСТИ ТЕКСТИЛНЕ ИНДУСТРИЈЕ СРБИЈА </w:t>
      </w:r>
      <w:r w:rsidR="0074340E" w:rsidRPr="0074340E">
        <w:rPr>
          <w:rFonts w:asciiTheme="minorHAnsi" w:hAnsiTheme="minorHAnsi"/>
          <w:b/>
          <w:color w:val="11306E"/>
          <w:sz w:val="32"/>
          <w:szCs w:val="32"/>
          <w:lang w:val="ru-RU"/>
        </w:rPr>
        <w:t>–</w:t>
      </w:r>
      <w:r w:rsidRPr="005C530D">
        <w:rPr>
          <w:rFonts w:asciiTheme="minorHAnsi" w:hAnsiTheme="minorHAnsi"/>
          <w:b/>
          <w:color w:val="11306E"/>
          <w:sz w:val="32"/>
          <w:szCs w:val="32"/>
          <w:lang w:val="sr-Cyrl-CS"/>
        </w:rPr>
        <w:t xml:space="preserve"> МАКЕДОНИЈА</w:t>
      </w:r>
    </w:p>
    <w:p w:rsidR="005C530D" w:rsidRDefault="005C530D" w:rsidP="005C530D">
      <w:pPr>
        <w:rPr>
          <w:rFonts w:asciiTheme="minorHAnsi" w:hAnsiTheme="minorHAnsi"/>
          <w:color w:val="4C4C4C"/>
          <w:sz w:val="28"/>
          <w:szCs w:val="28"/>
          <w:lang w:val="sr-Cyrl-CS"/>
        </w:rPr>
      </w:pPr>
      <w:r w:rsidRPr="005C530D">
        <w:rPr>
          <w:rFonts w:asciiTheme="minorHAnsi" w:hAnsiTheme="minorHAnsi"/>
          <w:color w:val="4C4C4C"/>
          <w:sz w:val="28"/>
          <w:szCs w:val="28"/>
          <w:lang w:val="sr-Cyrl-CS"/>
        </w:rPr>
        <w:t>Привредна комора Србије, сала 1</w:t>
      </w:r>
      <w:r>
        <w:rPr>
          <w:rFonts w:asciiTheme="minorHAnsi" w:hAnsiTheme="minorHAnsi"/>
          <w:color w:val="4C4C4C"/>
          <w:sz w:val="28"/>
          <w:szCs w:val="28"/>
          <w:lang w:val="sr-Cyrl-CS"/>
        </w:rPr>
        <w:t>, 27.</w:t>
      </w:r>
      <w:r w:rsidRPr="0074340E">
        <w:rPr>
          <w:rFonts w:asciiTheme="minorHAnsi" w:hAnsiTheme="minorHAnsi"/>
          <w:color w:val="4C4C4C"/>
          <w:sz w:val="28"/>
          <w:szCs w:val="28"/>
          <w:lang w:val="ru-RU"/>
        </w:rPr>
        <w:t xml:space="preserve"> новембар </w:t>
      </w:r>
      <w:r>
        <w:rPr>
          <w:rFonts w:asciiTheme="minorHAnsi" w:hAnsiTheme="minorHAnsi"/>
          <w:color w:val="4C4C4C"/>
          <w:sz w:val="28"/>
          <w:szCs w:val="28"/>
          <w:lang w:val="sr-Cyrl-CS"/>
        </w:rPr>
        <w:t>2014.</w:t>
      </w:r>
      <w:r w:rsidRPr="005C530D">
        <w:rPr>
          <w:rFonts w:asciiTheme="minorHAnsi" w:hAnsiTheme="minorHAnsi"/>
          <w:color w:val="4C4C4C"/>
          <w:sz w:val="28"/>
          <w:szCs w:val="28"/>
          <w:lang w:val="sr-Cyrl-CS"/>
        </w:rPr>
        <w:t xml:space="preserve"> </w:t>
      </w:r>
    </w:p>
    <w:p w:rsidR="00750BFF" w:rsidRPr="005C530D" w:rsidRDefault="00750BFF" w:rsidP="005C530D">
      <w:pPr>
        <w:rPr>
          <w:rFonts w:asciiTheme="minorHAnsi" w:hAnsiTheme="minorHAnsi"/>
          <w:color w:val="4C4C4C"/>
          <w:sz w:val="28"/>
          <w:szCs w:val="28"/>
          <w:lang w:val="sr-Cyrl-CS"/>
        </w:rPr>
      </w:pPr>
    </w:p>
    <w:tbl>
      <w:tblPr>
        <w:tblW w:w="0" w:type="auto"/>
        <w:tblLook w:val="00A0"/>
      </w:tblPr>
      <w:tblGrid>
        <w:gridCol w:w="1728"/>
        <w:gridCol w:w="7666"/>
      </w:tblGrid>
      <w:tr w:rsidR="005C530D" w:rsidRPr="005C530D" w:rsidTr="00A25A70">
        <w:tc>
          <w:tcPr>
            <w:tcW w:w="9394" w:type="dxa"/>
            <w:gridSpan w:val="2"/>
            <w:shd w:val="clear" w:color="auto" w:fill="auto"/>
          </w:tcPr>
          <w:p w:rsidR="005C530D" w:rsidRPr="0074340E" w:rsidRDefault="005C530D" w:rsidP="005C530D">
            <w:pPr>
              <w:rPr>
                <w:rFonts w:asciiTheme="minorHAnsi" w:hAnsiTheme="minorHAnsi"/>
                <w:b/>
                <w:color w:val="11306E"/>
                <w:sz w:val="28"/>
                <w:szCs w:val="28"/>
                <w:lang w:val="ru-RU"/>
              </w:rPr>
            </w:pPr>
            <w:r w:rsidRPr="0074340E">
              <w:rPr>
                <w:rFonts w:asciiTheme="minorHAnsi" w:hAnsiTheme="minorHAnsi"/>
                <w:b/>
                <w:color w:val="11306E"/>
                <w:sz w:val="28"/>
                <w:szCs w:val="28"/>
                <w:lang w:val="ru-RU"/>
              </w:rPr>
              <w:t>ПРОГРАМ</w:t>
            </w:r>
          </w:p>
        </w:tc>
      </w:tr>
      <w:tr w:rsidR="005C530D" w:rsidRPr="005C530D" w:rsidTr="00A25A70">
        <w:trPr>
          <w:trHeight w:val="599"/>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11</w:t>
            </w:r>
            <w:r w:rsidRPr="005C530D">
              <w:rPr>
                <w:rFonts w:asciiTheme="minorHAnsi" w:hAnsiTheme="minorHAnsi"/>
                <w:color w:val="4C4C4C"/>
                <w:sz w:val="24"/>
                <w:szCs w:val="24"/>
                <w:lang w:val="ru-RU"/>
              </w:rPr>
              <w:t>:</w:t>
            </w:r>
            <w:r w:rsidRPr="005C530D">
              <w:rPr>
                <w:rFonts w:asciiTheme="minorHAnsi" w:hAnsiTheme="minorHAnsi"/>
                <w:color w:val="4C4C4C"/>
                <w:sz w:val="24"/>
                <w:szCs w:val="24"/>
                <w:lang w:val="sr-Cyrl-CS"/>
              </w:rPr>
              <w:t>3</w:t>
            </w:r>
            <w:r w:rsidRPr="005C530D">
              <w:rPr>
                <w:rFonts w:asciiTheme="minorHAnsi" w:hAnsiTheme="minorHAnsi"/>
                <w:color w:val="4C4C4C"/>
                <w:sz w:val="24"/>
                <w:szCs w:val="24"/>
                <w:lang w:val="ru-RU"/>
              </w:rPr>
              <w:t>0 – 1</w:t>
            </w:r>
            <w:r w:rsidRPr="005C530D">
              <w:rPr>
                <w:rFonts w:asciiTheme="minorHAnsi" w:hAnsiTheme="minorHAnsi"/>
                <w:color w:val="4C4C4C"/>
                <w:sz w:val="24"/>
                <w:szCs w:val="24"/>
                <w:lang w:val="sr-Cyrl-CS"/>
              </w:rPr>
              <w:t>2</w:t>
            </w:r>
            <w:r w:rsidRPr="005C530D">
              <w:rPr>
                <w:rFonts w:asciiTheme="minorHAnsi" w:hAnsiTheme="minorHAnsi"/>
                <w:color w:val="4C4C4C"/>
                <w:sz w:val="24"/>
                <w:szCs w:val="24"/>
                <w:lang w:val="ru-RU"/>
              </w:rPr>
              <w:t>:</w:t>
            </w:r>
            <w:r w:rsidRPr="005C530D">
              <w:rPr>
                <w:rFonts w:asciiTheme="minorHAnsi" w:hAnsiTheme="minorHAnsi"/>
                <w:color w:val="4C4C4C"/>
                <w:sz w:val="24"/>
                <w:szCs w:val="24"/>
                <w:lang w:val="sr-Cyrl-CS"/>
              </w:rPr>
              <w:t>00</w:t>
            </w:r>
          </w:p>
        </w:tc>
        <w:tc>
          <w:tcPr>
            <w:tcW w:w="7666" w:type="dxa"/>
          </w:tcPr>
          <w:p w:rsidR="005C530D" w:rsidRPr="005C530D" w:rsidRDefault="005C530D" w:rsidP="005C530D">
            <w:pPr>
              <w:rPr>
                <w:rFonts w:asciiTheme="minorHAnsi" w:hAnsiTheme="minorHAnsi"/>
                <w:color w:val="4C4C4C"/>
                <w:sz w:val="24"/>
                <w:szCs w:val="24"/>
                <w:lang w:val="sr-Latn-CS"/>
              </w:rPr>
            </w:pPr>
            <w:r w:rsidRPr="005C530D">
              <w:rPr>
                <w:rFonts w:asciiTheme="minorHAnsi" w:hAnsiTheme="minorHAnsi"/>
                <w:b/>
                <w:color w:val="4C4C4C"/>
                <w:sz w:val="24"/>
                <w:szCs w:val="24"/>
                <w:lang w:val="sr-Latn-CS"/>
              </w:rPr>
              <w:t>РЕГИСТРАЦИЈА УЧЕСНИКА</w:t>
            </w:r>
          </w:p>
        </w:tc>
      </w:tr>
      <w:tr w:rsidR="005C530D" w:rsidRPr="0074340E" w:rsidTr="00A25A70">
        <w:trPr>
          <w:trHeight w:val="2338"/>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12</w:t>
            </w:r>
            <w:r w:rsidRPr="005C530D">
              <w:rPr>
                <w:rFonts w:asciiTheme="minorHAnsi" w:hAnsiTheme="minorHAnsi"/>
                <w:color w:val="4C4C4C"/>
                <w:sz w:val="24"/>
                <w:szCs w:val="24"/>
                <w:lang w:val="ru-RU"/>
              </w:rPr>
              <w:t>:</w:t>
            </w:r>
            <w:r w:rsidRPr="005C530D">
              <w:rPr>
                <w:rFonts w:asciiTheme="minorHAnsi" w:hAnsiTheme="minorHAnsi"/>
                <w:color w:val="4C4C4C"/>
                <w:sz w:val="24"/>
                <w:szCs w:val="24"/>
                <w:lang w:val="sr-Cyrl-CS"/>
              </w:rPr>
              <w:t>00 – 12</w:t>
            </w:r>
            <w:r w:rsidRPr="005C530D">
              <w:rPr>
                <w:rFonts w:asciiTheme="minorHAnsi" w:hAnsiTheme="minorHAnsi"/>
                <w:color w:val="4C4C4C"/>
                <w:sz w:val="24"/>
                <w:szCs w:val="24"/>
                <w:lang w:val="ru-RU"/>
              </w:rPr>
              <w:t>:</w:t>
            </w:r>
            <w:r w:rsidRPr="005C530D">
              <w:rPr>
                <w:rFonts w:asciiTheme="minorHAnsi" w:hAnsiTheme="minorHAnsi"/>
                <w:color w:val="4C4C4C"/>
                <w:sz w:val="24"/>
                <w:szCs w:val="24"/>
                <w:lang w:val="sr-Cyrl-CS"/>
              </w:rPr>
              <w:t>40</w:t>
            </w:r>
          </w:p>
        </w:tc>
        <w:tc>
          <w:tcPr>
            <w:tcW w:w="7666" w:type="dxa"/>
          </w:tcPr>
          <w:p w:rsidR="005C530D" w:rsidRPr="005C530D" w:rsidRDefault="005C530D" w:rsidP="005C530D">
            <w:pPr>
              <w:rPr>
                <w:rFonts w:asciiTheme="minorHAnsi" w:hAnsiTheme="minorHAnsi"/>
                <w:b/>
                <w:color w:val="4C4C4C"/>
                <w:sz w:val="24"/>
                <w:szCs w:val="24"/>
                <w:lang w:val="sr-Cyrl-CS"/>
              </w:rPr>
            </w:pPr>
            <w:r w:rsidRPr="005C530D">
              <w:rPr>
                <w:rFonts w:asciiTheme="minorHAnsi" w:hAnsiTheme="minorHAnsi"/>
                <w:b/>
                <w:color w:val="4C4C4C"/>
                <w:sz w:val="24"/>
                <w:szCs w:val="24"/>
                <w:lang w:val="sr-Cyrl-CS"/>
              </w:rPr>
              <w:t>УВОДНА ОБРАЋАЊА</w:t>
            </w:r>
          </w:p>
          <w:p w:rsidR="005C530D" w:rsidRPr="005C530D" w:rsidRDefault="005C530D" w:rsidP="005C530D">
            <w:pPr>
              <w:numPr>
                <w:ilvl w:val="0"/>
                <w:numId w:val="1"/>
              </w:numPr>
              <w:rPr>
                <w:rFonts w:asciiTheme="minorHAnsi" w:hAnsiTheme="minorHAnsi"/>
                <w:color w:val="4C4C4C"/>
                <w:sz w:val="24"/>
                <w:szCs w:val="24"/>
                <w:lang w:val="ru-RU"/>
              </w:rPr>
            </w:pPr>
            <w:r w:rsidRPr="005C530D">
              <w:rPr>
                <w:rFonts w:asciiTheme="minorHAnsi" w:hAnsiTheme="minorHAnsi"/>
                <w:color w:val="4C4C4C"/>
                <w:sz w:val="24"/>
                <w:szCs w:val="24"/>
                <w:lang w:val="sr-Cyrl-CS"/>
              </w:rPr>
              <w:t>п</w:t>
            </w:r>
            <w:r w:rsidRPr="005C530D">
              <w:rPr>
                <w:rFonts w:asciiTheme="minorHAnsi" w:hAnsiTheme="minorHAnsi"/>
                <w:color w:val="4C4C4C"/>
                <w:sz w:val="24"/>
                <w:szCs w:val="24"/>
                <w:lang w:val="ru-RU"/>
              </w:rPr>
              <w:t>редс</w:t>
            </w:r>
            <w:proofErr w:type="spellStart"/>
            <w:r w:rsidRPr="005C530D">
              <w:rPr>
                <w:rFonts w:asciiTheme="minorHAnsi" w:hAnsiTheme="minorHAnsi"/>
                <w:color w:val="4C4C4C"/>
                <w:sz w:val="24"/>
                <w:szCs w:val="24"/>
                <w:lang w:val="sr-Cyrl-CS"/>
              </w:rPr>
              <w:t>тавник</w:t>
            </w:r>
            <w:proofErr w:type="spellEnd"/>
            <w:r w:rsidRPr="005C530D">
              <w:rPr>
                <w:rFonts w:asciiTheme="minorHAnsi" w:hAnsiTheme="minorHAnsi"/>
                <w:color w:val="4C4C4C"/>
                <w:sz w:val="24"/>
                <w:szCs w:val="24"/>
                <w:lang w:val="ru-RU"/>
              </w:rPr>
              <w:t xml:space="preserve"> Привредне коморе</w:t>
            </w:r>
            <w:r w:rsidRPr="005C530D">
              <w:rPr>
                <w:rFonts w:asciiTheme="minorHAnsi" w:hAnsiTheme="minorHAnsi"/>
                <w:color w:val="4C4C4C"/>
                <w:sz w:val="24"/>
                <w:szCs w:val="24"/>
                <w:lang w:val="sr-Cyrl-CS"/>
              </w:rPr>
              <w:t xml:space="preserve"> </w:t>
            </w:r>
            <w:r w:rsidRPr="005C530D">
              <w:rPr>
                <w:rFonts w:asciiTheme="minorHAnsi" w:hAnsiTheme="minorHAnsi"/>
                <w:color w:val="4C4C4C"/>
                <w:sz w:val="24"/>
                <w:szCs w:val="24"/>
                <w:lang w:val="ru-RU"/>
              </w:rPr>
              <w:t>Србије</w:t>
            </w:r>
          </w:p>
          <w:p w:rsidR="005C530D" w:rsidRPr="005C530D" w:rsidRDefault="008542B1" w:rsidP="005C530D">
            <w:pPr>
              <w:numPr>
                <w:ilvl w:val="0"/>
                <w:numId w:val="1"/>
              </w:numPr>
              <w:rPr>
                <w:rFonts w:asciiTheme="minorHAnsi" w:hAnsiTheme="minorHAnsi"/>
                <w:b/>
                <w:color w:val="4C4C4C"/>
                <w:sz w:val="24"/>
                <w:szCs w:val="24"/>
                <w:lang w:val="ru-RU"/>
              </w:rPr>
            </w:pPr>
            <w:hyperlink r:id="rId8" w:history="1">
              <w:r w:rsidR="005C530D" w:rsidRPr="005C530D">
                <w:rPr>
                  <w:rStyle w:val="Hyperlink"/>
                  <w:rFonts w:asciiTheme="minorHAnsi" w:hAnsiTheme="minorHAnsi"/>
                  <w:b/>
                  <w:bCs/>
                  <w:color w:val="4C4C4C"/>
                  <w:sz w:val="24"/>
                  <w:szCs w:val="24"/>
                  <w:u w:val="none"/>
                  <w:lang w:val="sr-Cyrl-CS"/>
                </w:rPr>
                <w:t>Вера</w:t>
              </w:r>
            </w:hyperlink>
            <w:r w:rsidR="005C530D" w:rsidRPr="005C530D">
              <w:rPr>
                <w:rFonts w:asciiTheme="minorHAnsi" w:hAnsiTheme="minorHAnsi"/>
                <w:color w:val="4C4C4C"/>
                <w:sz w:val="24"/>
                <w:szCs w:val="24"/>
                <w:lang w:val="sr-Cyrl-CS"/>
              </w:rPr>
              <w:t xml:space="preserve"> </w:t>
            </w:r>
            <w:r w:rsidR="005C530D" w:rsidRPr="005C530D">
              <w:rPr>
                <w:rFonts w:asciiTheme="minorHAnsi" w:hAnsiTheme="minorHAnsi"/>
                <w:b/>
                <w:color w:val="4C4C4C"/>
                <w:sz w:val="24"/>
                <w:szCs w:val="24"/>
                <w:lang w:val="sr-Cyrl-CS"/>
              </w:rPr>
              <w:t xml:space="preserve">Јовановска </w:t>
            </w:r>
            <w:proofErr w:type="spellStart"/>
            <w:r w:rsidR="005C530D" w:rsidRPr="005C530D">
              <w:rPr>
                <w:rFonts w:asciiTheme="minorHAnsi" w:hAnsiTheme="minorHAnsi"/>
                <w:b/>
                <w:color w:val="4C4C4C"/>
                <w:sz w:val="24"/>
                <w:szCs w:val="24"/>
                <w:lang w:val="sr-Cyrl-CS"/>
              </w:rPr>
              <w:t>Типко</w:t>
            </w:r>
            <w:proofErr w:type="spellEnd"/>
            <w:r w:rsidR="005C530D" w:rsidRPr="005C530D">
              <w:rPr>
                <w:rFonts w:asciiTheme="minorHAnsi" w:hAnsiTheme="minorHAnsi"/>
                <w:color w:val="4C4C4C"/>
                <w:sz w:val="24"/>
                <w:szCs w:val="24"/>
                <w:lang w:val="ru-RU"/>
              </w:rPr>
              <w:t>,</w:t>
            </w:r>
            <w:r w:rsidR="005C530D" w:rsidRPr="005C530D">
              <w:rPr>
                <w:rFonts w:asciiTheme="minorHAnsi" w:hAnsiTheme="minorHAnsi"/>
                <w:b/>
                <w:color w:val="4C4C4C"/>
                <w:sz w:val="24"/>
                <w:szCs w:val="24"/>
                <w:lang w:val="ru-RU"/>
              </w:rPr>
              <w:t xml:space="preserve"> </w:t>
            </w:r>
            <w:r w:rsidR="005C530D" w:rsidRPr="005C530D">
              <w:rPr>
                <w:rFonts w:asciiTheme="minorHAnsi" w:hAnsiTheme="minorHAnsi"/>
                <w:color w:val="4C4C4C"/>
                <w:sz w:val="24"/>
                <w:szCs w:val="24"/>
                <w:lang w:val="sr-Cyrl-CS"/>
              </w:rPr>
              <w:t>амбасадорка Македоније у Србији</w:t>
            </w:r>
          </w:p>
          <w:p w:rsidR="005C530D" w:rsidRPr="005C530D" w:rsidRDefault="005C530D" w:rsidP="005C530D">
            <w:pPr>
              <w:numPr>
                <w:ilvl w:val="0"/>
                <w:numId w:val="1"/>
              </w:numPr>
              <w:rPr>
                <w:rFonts w:asciiTheme="minorHAnsi" w:hAnsiTheme="minorHAnsi"/>
                <w:color w:val="4C4C4C"/>
                <w:sz w:val="24"/>
                <w:szCs w:val="24"/>
                <w:lang w:val="ru-RU"/>
              </w:rPr>
            </w:pPr>
            <w:r w:rsidRPr="005C530D">
              <w:rPr>
                <w:rFonts w:asciiTheme="minorHAnsi" w:hAnsiTheme="minorHAnsi"/>
                <w:b/>
                <w:color w:val="4C4C4C"/>
                <w:sz w:val="24"/>
                <w:szCs w:val="24"/>
                <w:lang w:val="sr-Cyrl-CS"/>
              </w:rPr>
              <w:t>Радош Вукићевић</w:t>
            </w:r>
            <w:r w:rsidRPr="005C530D">
              <w:rPr>
                <w:rFonts w:asciiTheme="minorHAnsi" w:hAnsiTheme="minorHAnsi"/>
                <w:color w:val="4C4C4C"/>
                <w:sz w:val="24"/>
                <w:szCs w:val="24"/>
                <w:lang w:val="sr-Cyrl-CS"/>
              </w:rPr>
              <w:t>,</w:t>
            </w:r>
            <w:r w:rsidRPr="005C530D">
              <w:rPr>
                <w:rFonts w:asciiTheme="minorHAnsi" w:hAnsiTheme="minorHAnsi"/>
                <w:b/>
                <w:color w:val="4C4C4C"/>
                <w:sz w:val="24"/>
                <w:szCs w:val="24"/>
                <w:lang w:val="sr-Cyrl-CS"/>
              </w:rPr>
              <w:t xml:space="preserve"> </w:t>
            </w:r>
            <w:r w:rsidRPr="005C530D">
              <w:rPr>
                <w:rFonts w:asciiTheme="minorHAnsi" w:hAnsiTheme="minorHAnsi"/>
                <w:color w:val="4C4C4C"/>
                <w:sz w:val="24"/>
                <w:szCs w:val="24"/>
                <w:lang w:val="sr-Cyrl-CS"/>
              </w:rPr>
              <w:t>Агенција за инвестиције и промоцију извоза из Македоније</w:t>
            </w:r>
          </w:p>
          <w:p w:rsidR="005C530D" w:rsidRPr="005C530D" w:rsidRDefault="005C530D" w:rsidP="005C530D">
            <w:pPr>
              <w:numPr>
                <w:ilvl w:val="0"/>
                <w:numId w:val="1"/>
              </w:numPr>
              <w:rPr>
                <w:rFonts w:asciiTheme="minorHAnsi" w:hAnsiTheme="minorHAnsi"/>
                <w:color w:val="4C4C4C"/>
                <w:sz w:val="24"/>
                <w:szCs w:val="24"/>
              </w:rPr>
            </w:pPr>
            <w:r w:rsidRPr="005C530D">
              <w:rPr>
                <w:rFonts w:asciiTheme="minorHAnsi" w:hAnsiTheme="minorHAnsi"/>
                <w:b/>
                <w:color w:val="4C4C4C"/>
                <w:sz w:val="24"/>
                <w:szCs w:val="24"/>
                <w:lang w:val="sr-Cyrl-CS"/>
              </w:rPr>
              <w:t>Слађана Милојевић</w:t>
            </w:r>
            <w:r w:rsidRPr="005C530D">
              <w:rPr>
                <w:rFonts w:asciiTheme="minorHAnsi" w:hAnsiTheme="minorHAnsi"/>
                <w:color w:val="4C4C4C"/>
                <w:sz w:val="24"/>
                <w:szCs w:val="24"/>
                <w:lang w:val="sr-Cyrl-CS"/>
              </w:rPr>
              <w:t>,</w:t>
            </w:r>
            <w:r w:rsidRPr="005C530D">
              <w:rPr>
                <w:rFonts w:asciiTheme="minorHAnsi" w:hAnsiTheme="minorHAnsi"/>
                <w:b/>
                <w:color w:val="4C4C4C"/>
                <w:sz w:val="24"/>
                <w:szCs w:val="24"/>
                <w:lang w:val="sr-Cyrl-CS"/>
              </w:rPr>
              <w:t xml:space="preserve"> </w:t>
            </w:r>
            <w:r w:rsidRPr="005C530D">
              <w:rPr>
                <w:rFonts w:asciiTheme="minorHAnsi" w:hAnsiTheme="minorHAnsi"/>
                <w:color w:val="4C4C4C"/>
                <w:sz w:val="24"/>
                <w:szCs w:val="24"/>
                <w:lang w:val="sr-Cyrl-CS"/>
              </w:rPr>
              <w:t xml:space="preserve">директорка </w:t>
            </w:r>
            <w:proofErr w:type="spellStart"/>
            <w:r w:rsidRPr="005C530D">
              <w:rPr>
                <w:rFonts w:asciiTheme="minorHAnsi" w:hAnsiTheme="minorHAnsi"/>
                <w:color w:val="4C4C4C"/>
                <w:sz w:val="24"/>
                <w:szCs w:val="24"/>
                <w:lang w:val="sr-Cyrl-CS"/>
              </w:rPr>
              <w:t>ФАЦТС</w:t>
            </w:r>
            <w:proofErr w:type="spellEnd"/>
            <w:r w:rsidRPr="005C530D">
              <w:rPr>
                <w:rFonts w:asciiTheme="minorHAnsi" w:hAnsiTheme="minorHAnsi"/>
                <w:color w:val="4C4C4C"/>
                <w:sz w:val="24"/>
                <w:szCs w:val="24"/>
                <w:lang w:val="sr-Cyrl-CS"/>
              </w:rPr>
              <w:t xml:space="preserve"> </w:t>
            </w:r>
            <w:proofErr w:type="spellStart"/>
            <w:r w:rsidRPr="005C530D">
              <w:rPr>
                <w:rFonts w:asciiTheme="minorHAnsi" w:hAnsiTheme="minorHAnsi"/>
                <w:color w:val="4C4C4C"/>
                <w:sz w:val="24"/>
                <w:szCs w:val="24"/>
                <w:lang w:val="sr-Cyrl-CS"/>
              </w:rPr>
              <w:t>кластера</w:t>
            </w:r>
            <w:proofErr w:type="spellEnd"/>
          </w:p>
          <w:p w:rsidR="005C530D" w:rsidRPr="005C530D" w:rsidRDefault="005C530D" w:rsidP="005C530D">
            <w:pPr>
              <w:numPr>
                <w:ilvl w:val="0"/>
                <w:numId w:val="1"/>
              </w:numPr>
              <w:rPr>
                <w:rFonts w:asciiTheme="minorHAnsi" w:hAnsiTheme="minorHAnsi"/>
                <w:color w:val="4C4C4C"/>
                <w:sz w:val="24"/>
                <w:szCs w:val="24"/>
                <w:lang w:val="sr-Cyrl-CS"/>
              </w:rPr>
            </w:pPr>
            <w:r w:rsidRPr="005C530D">
              <w:rPr>
                <w:rFonts w:asciiTheme="minorHAnsi" w:hAnsiTheme="minorHAnsi"/>
                <w:b/>
                <w:color w:val="4C4C4C"/>
                <w:sz w:val="24"/>
                <w:szCs w:val="24"/>
                <w:lang w:val="sr-Cyrl-CS"/>
              </w:rPr>
              <w:t xml:space="preserve">Наташа </w:t>
            </w:r>
            <w:proofErr w:type="spellStart"/>
            <w:r w:rsidRPr="005C530D">
              <w:rPr>
                <w:rFonts w:asciiTheme="minorHAnsi" w:hAnsiTheme="minorHAnsi"/>
                <w:b/>
                <w:color w:val="4C4C4C"/>
                <w:sz w:val="24"/>
                <w:szCs w:val="24"/>
                <w:lang w:val="sr-Cyrl-CS"/>
              </w:rPr>
              <w:t>Сивевска</w:t>
            </w:r>
            <w:proofErr w:type="spellEnd"/>
            <w:r w:rsidRPr="005C530D">
              <w:rPr>
                <w:rFonts w:asciiTheme="minorHAnsi" w:hAnsiTheme="minorHAnsi"/>
                <w:color w:val="4C4C4C"/>
                <w:sz w:val="24"/>
                <w:szCs w:val="24"/>
                <w:lang w:val="sr-Cyrl-CS"/>
              </w:rPr>
              <w:t>,</w:t>
            </w:r>
            <w:r w:rsidRPr="005C530D">
              <w:rPr>
                <w:rFonts w:asciiTheme="minorHAnsi" w:hAnsiTheme="minorHAnsi"/>
                <w:b/>
                <w:color w:val="4C4C4C"/>
                <w:sz w:val="24"/>
                <w:szCs w:val="24"/>
                <w:lang w:val="sr-Cyrl-CS"/>
              </w:rPr>
              <w:t xml:space="preserve"> </w:t>
            </w:r>
            <w:r w:rsidRPr="005C530D">
              <w:rPr>
                <w:rFonts w:asciiTheme="minorHAnsi" w:hAnsiTheme="minorHAnsi"/>
                <w:color w:val="4C4C4C"/>
                <w:sz w:val="24"/>
                <w:szCs w:val="24"/>
                <w:lang w:val="sr-Cyrl-CS"/>
              </w:rPr>
              <w:t>директорка</w:t>
            </w:r>
            <w:r w:rsidRPr="005C530D">
              <w:rPr>
                <w:rFonts w:asciiTheme="minorHAnsi" w:hAnsiTheme="minorHAnsi"/>
                <w:color w:val="4C4C4C"/>
                <w:sz w:val="24"/>
                <w:szCs w:val="24"/>
                <w:lang w:val="sr-Latn-CS"/>
              </w:rPr>
              <w:t xml:space="preserve"> </w:t>
            </w:r>
            <w:r w:rsidRPr="005C530D">
              <w:rPr>
                <w:rFonts w:asciiTheme="minorHAnsi" w:hAnsiTheme="minorHAnsi"/>
                <w:color w:val="4C4C4C"/>
                <w:sz w:val="24"/>
                <w:szCs w:val="24"/>
                <w:lang w:val="ru-RU"/>
              </w:rPr>
              <w:t>–</w:t>
            </w:r>
            <w:r w:rsidRPr="005C530D">
              <w:rPr>
                <w:rFonts w:asciiTheme="minorHAnsi" w:hAnsiTheme="minorHAnsi"/>
                <w:color w:val="4C4C4C"/>
                <w:sz w:val="24"/>
                <w:szCs w:val="24"/>
                <w:lang w:val="sr-Latn-CS"/>
              </w:rPr>
              <w:t xml:space="preserve"> </w:t>
            </w:r>
            <w:r w:rsidRPr="005C530D">
              <w:rPr>
                <w:rFonts w:asciiTheme="minorHAnsi" w:hAnsiTheme="minorHAnsi"/>
                <w:color w:val="4C4C4C"/>
                <w:sz w:val="24"/>
                <w:szCs w:val="24"/>
                <w:lang w:val="sr-Cyrl-CS"/>
              </w:rPr>
              <w:t xml:space="preserve">Текстилни </w:t>
            </w:r>
            <w:proofErr w:type="spellStart"/>
            <w:r w:rsidRPr="005C530D">
              <w:rPr>
                <w:rFonts w:asciiTheme="minorHAnsi" w:hAnsiTheme="minorHAnsi"/>
                <w:color w:val="4C4C4C"/>
                <w:sz w:val="24"/>
                <w:szCs w:val="24"/>
                <w:lang w:val="sr-Cyrl-CS"/>
              </w:rPr>
              <w:t>кластер</w:t>
            </w:r>
            <w:proofErr w:type="spellEnd"/>
            <w:r w:rsidRPr="005C530D">
              <w:rPr>
                <w:rFonts w:asciiTheme="minorHAnsi" w:hAnsiTheme="minorHAnsi"/>
                <w:color w:val="4C4C4C"/>
                <w:sz w:val="24"/>
                <w:szCs w:val="24"/>
                <w:lang w:val="sr-Cyrl-CS"/>
              </w:rPr>
              <w:t xml:space="preserve"> Македоније</w:t>
            </w:r>
            <w:r w:rsidRPr="005C530D">
              <w:rPr>
                <w:rFonts w:asciiTheme="minorHAnsi" w:hAnsiTheme="minorHAnsi"/>
                <w:b/>
                <w:color w:val="4C4C4C"/>
                <w:sz w:val="24"/>
                <w:szCs w:val="24"/>
                <w:lang w:val="sr-Cyrl-CS"/>
              </w:rPr>
              <w:t xml:space="preserve"> </w:t>
            </w:r>
          </w:p>
          <w:p w:rsidR="005C530D" w:rsidRPr="005C530D" w:rsidRDefault="005C530D" w:rsidP="005C530D">
            <w:pPr>
              <w:rPr>
                <w:rFonts w:asciiTheme="minorHAnsi" w:hAnsiTheme="minorHAnsi"/>
                <w:color w:val="4C4C4C"/>
                <w:sz w:val="24"/>
                <w:szCs w:val="24"/>
                <w:lang w:val="sr-Cyrl-CS"/>
              </w:rPr>
            </w:pPr>
          </w:p>
        </w:tc>
      </w:tr>
      <w:tr w:rsidR="005C530D" w:rsidRPr="005C530D" w:rsidTr="00A25A70">
        <w:trPr>
          <w:trHeight w:val="515"/>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12</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40 – 13</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15</w:t>
            </w:r>
          </w:p>
        </w:tc>
        <w:tc>
          <w:tcPr>
            <w:tcW w:w="7666" w:type="dxa"/>
          </w:tcPr>
          <w:p w:rsidR="005C530D" w:rsidRPr="005C530D" w:rsidRDefault="005C530D" w:rsidP="005C530D">
            <w:pPr>
              <w:rPr>
                <w:rFonts w:asciiTheme="minorHAnsi" w:hAnsiTheme="minorHAnsi"/>
                <w:b/>
                <w:color w:val="4C4C4C"/>
                <w:sz w:val="24"/>
                <w:szCs w:val="24"/>
                <w:lang w:val="sr-Latn-CS"/>
              </w:rPr>
            </w:pPr>
            <w:r w:rsidRPr="005C530D">
              <w:rPr>
                <w:rFonts w:asciiTheme="minorHAnsi" w:hAnsiTheme="minorHAnsi"/>
                <w:b/>
                <w:color w:val="4C4C4C"/>
                <w:sz w:val="24"/>
                <w:szCs w:val="24"/>
                <w:lang w:val="sr-Cyrl-CS"/>
              </w:rPr>
              <w:t xml:space="preserve">ДИСКУСИЈА ПРЕДСТАВНИКА ТЕКСТИЛНЕ ПРИВРЕДЕ </w:t>
            </w:r>
          </w:p>
        </w:tc>
      </w:tr>
      <w:tr w:rsidR="005C530D" w:rsidRPr="005C530D" w:rsidTr="00A25A70">
        <w:trPr>
          <w:trHeight w:val="538"/>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13</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15 – 13</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30</w:t>
            </w:r>
          </w:p>
        </w:tc>
        <w:tc>
          <w:tcPr>
            <w:tcW w:w="7666" w:type="dxa"/>
          </w:tcPr>
          <w:p w:rsidR="005C530D" w:rsidRPr="005C530D" w:rsidRDefault="005C530D" w:rsidP="005C530D">
            <w:pPr>
              <w:rPr>
                <w:rFonts w:asciiTheme="minorHAnsi" w:hAnsiTheme="minorHAnsi"/>
                <w:b/>
                <w:color w:val="4C4C4C"/>
                <w:sz w:val="24"/>
                <w:szCs w:val="24"/>
                <w:lang w:val="sr-Cyrl-CS"/>
              </w:rPr>
            </w:pPr>
            <w:proofErr w:type="spellStart"/>
            <w:r w:rsidRPr="005C530D">
              <w:rPr>
                <w:rFonts w:asciiTheme="minorHAnsi" w:hAnsiTheme="minorHAnsi"/>
                <w:b/>
                <w:color w:val="4C4C4C"/>
                <w:sz w:val="24"/>
                <w:szCs w:val="24"/>
              </w:rPr>
              <w:t>ПАУЗА</w:t>
            </w:r>
            <w:proofErr w:type="spellEnd"/>
            <w:r w:rsidRPr="005C530D">
              <w:rPr>
                <w:rFonts w:asciiTheme="minorHAnsi" w:hAnsiTheme="minorHAnsi"/>
                <w:b/>
                <w:color w:val="4C4C4C"/>
                <w:sz w:val="24"/>
                <w:szCs w:val="24"/>
                <w:lang w:val="sr-Cyrl-CS"/>
              </w:rPr>
              <w:t xml:space="preserve"> ЗА КАФУ</w:t>
            </w:r>
          </w:p>
        </w:tc>
      </w:tr>
      <w:tr w:rsidR="005C530D" w:rsidRPr="005C530D" w:rsidTr="00A25A70">
        <w:trPr>
          <w:trHeight w:val="533"/>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13</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30</w:t>
            </w:r>
            <w:r w:rsidRPr="005C530D">
              <w:rPr>
                <w:rFonts w:asciiTheme="minorHAnsi" w:hAnsiTheme="minorHAnsi"/>
                <w:color w:val="4C4C4C"/>
                <w:sz w:val="24"/>
                <w:szCs w:val="24"/>
              </w:rPr>
              <w:t xml:space="preserve"> – </w:t>
            </w:r>
            <w:r w:rsidRPr="005C530D">
              <w:rPr>
                <w:rFonts w:asciiTheme="minorHAnsi" w:hAnsiTheme="minorHAnsi"/>
                <w:color w:val="4C4C4C"/>
                <w:sz w:val="24"/>
                <w:szCs w:val="24"/>
                <w:lang w:val="sr-Cyrl-CS"/>
              </w:rPr>
              <w:t>15</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00</w:t>
            </w:r>
          </w:p>
        </w:tc>
        <w:tc>
          <w:tcPr>
            <w:tcW w:w="7666" w:type="dxa"/>
          </w:tcPr>
          <w:p w:rsidR="005C530D" w:rsidRPr="005C530D" w:rsidRDefault="005C530D" w:rsidP="005C530D">
            <w:pPr>
              <w:rPr>
                <w:rFonts w:asciiTheme="minorHAnsi" w:hAnsiTheme="minorHAnsi"/>
                <w:b/>
                <w:color w:val="4C4C4C"/>
                <w:sz w:val="24"/>
                <w:szCs w:val="24"/>
                <w:lang w:val="sr-Latn-CS"/>
              </w:rPr>
            </w:pPr>
            <w:proofErr w:type="spellStart"/>
            <w:r w:rsidRPr="005C530D">
              <w:rPr>
                <w:rFonts w:asciiTheme="minorHAnsi" w:hAnsiTheme="minorHAnsi"/>
                <w:b/>
                <w:color w:val="4C4C4C"/>
                <w:sz w:val="24"/>
                <w:szCs w:val="24"/>
                <w:lang w:val="sr-Cyrl-CS"/>
              </w:rPr>
              <w:t>Б2Б</w:t>
            </w:r>
            <w:proofErr w:type="spellEnd"/>
            <w:r w:rsidRPr="005C530D">
              <w:rPr>
                <w:rFonts w:asciiTheme="minorHAnsi" w:hAnsiTheme="minorHAnsi"/>
                <w:b/>
                <w:color w:val="4C4C4C"/>
                <w:sz w:val="24"/>
                <w:szCs w:val="24"/>
                <w:lang w:val="sr-Latn-CS"/>
              </w:rPr>
              <w:t xml:space="preserve"> </w:t>
            </w:r>
            <w:r w:rsidRPr="005C530D">
              <w:rPr>
                <w:rFonts w:asciiTheme="minorHAnsi" w:hAnsiTheme="minorHAnsi"/>
                <w:b/>
                <w:color w:val="4C4C4C"/>
                <w:sz w:val="24"/>
                <w:szCs w:val="24"/>
                <w:lang w:val="sr-Cyrl-CS"/>
              </w:rPr>
              <w:t>-</w:t>
            </w:r>
            <w:r w:rsidRPr="005C530D">
              <w:rPr>
                <w:rFonts w:asciiTheme="minorHAnsi" w:hAnsiTheme="minorHAnsi"/>
                <w:b/>
                <w:color w:val="4C4C4C"/>
                <w:sz w:val="24"/>
                <w:szCs w:val="24"/>
                <w:lang w:val="sr-Latn-CS"/>
              </w:rPr>
              <w:t xml:space="preserve"> </w:t>
            </w:r>
            <w:r w:rsidRPr="005C530D">
              <w:rPr>
                <w:rFonts w:asciiTheme="minorHAnsi" w:hAnsiTheme="minorHAnsi"/>
                <w:color w:val="4C4C4C"/>
                <w:sz w:val="24"/>
                <w:szCs w:val="24"/>
                <w:lang w:val="sr-Cyrl-CS"/>
              </w:rPr>
              <w:t>пословни разговори привредника</w:t>
            </w:r>
          </w:p>
        </w:tc>
      </w:tr>
      <w:tr w:rsidR="005C530D" w:rsidRPr="005C530D" w:rsidTr="00A25A70">
        <w:trPr>
          <w:trHeight w:val="542"/>
        </w:trPr>
        <w:tc>
          <w:tcPr>
            <w:tcW w:w="1728" w:type="dxa"/>
          </w:tcPr>
          <w:p w:rsidR="005C530D" w:rsidRPr="005C530D" w:rsidRDefault="005C530D" w:rsidP="005C530D">
            <w:pPr>
              <w:rPr>
                <w:rFonts w:asciiTheme="minorHAnsi" w:hAnsiTheme="minorHAnsi"/>
                <w:color w:val="4C4C4C"/>
                <w:sz w:val="24"/>
                <w:szCs w:val="24"/>
                <w:lang w:val="sr-Cyrl-CS"/>
              </w:rPr>
            </w:pPr>
            <w:r w:rsidRPr="005C530D">
              <w:rPr>
                <w:rFonts w:asciiTheme="minorHAnsi" w:hAnsiTheme="minorHAnsi"/>
                <w:color w:val="4C4C4C"/>
                <w:sz w:val="24"/>
                <w:szCs w:val="24"/>
                <w:lang w:val="sr-Cyrl-CS"/>
              </w:rPr>
              <w:t>15</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00 – 15</w:t>
            </w:r>
            <w:r w:rsidRPr="005C530D">
              <w:rPr>
                <w:rFonts w:asciiTheme="minorHAnsi" w:hAnsiTheme="minorHAnsi"/>
                <w:color w:val="4C4C4C"/>
                <w:sz w:val="24"/>
                <w:szCs w:val="24"/>
              </w:rPr>
              <w:t>:</w:t>
            </w:r>
            <w:r w:rsidRPr="005C530D">
              <w:rPr>
                <w:rFonts w:asciiTheme="minorHAnsi" w:hAnsiTheme="minorHAnsi"/>
                <w:color w:val="4C4C4C"/>
                <w:sz w:val="24"/>
                <w:szCs w:val="24"/>
                <w:lang w:val="sr-Cyrl-CS"/>
              </w:rPr>
              <w:t>30</w:t>
            </w:r>
          </w:p>
        </w:tc>
        <w:tc>
          <w:tcPr>
            <w:tcW w:w="7666" w:type="dxa"/>
          </w:tcPr>
          <w:p w:rsidR="005C530D" w:rsidRPr="005C530D" w:rsidRDefault="005C530D" w:rsidP="005C530D">
            <w:pPr>
              <w:rPr>
                <w:rFonts w:asciiTheme="minorHAnsi" w:hAnsiTheme="minorHAnsi"/>
                <w:b/>
                <w:color w:val="4C4C4C"/>
                <w:sz w:val="24"/>
                <w:szCs w:val="24"/>
                <w:lang w:val="sr-Latn-CS"/>
              </w:rPr>
            </w:pPr>
            <w:r w:rsidRPr="005C530D">
              <w:rPr>
                <w:rFonts w:asciiTheme="minorHAnsi" w:hAnsiTheme="minorHAnsi"/>
                <w:b/>
                <w:color w:val="4C4C4C"/>
                <w:sz w:val="24"/>
                <w:szCs w:val="24"/>
                <w:lang w:val="sr-Cyrl-CS"/>
              </w:rPr>
              <w:t>КОКТЕЛ</w:t>
            </w:r>
          </w:p>
        </w:tc>
      </w:tr>
      <w:tr w:rsidR="005C530D" w:rsidRPr="0074340E" w:rsidTr="00A25A70">
        <w:trPr>
          <w:trHeight w:val="542"/>
        </w:trPr>
        <w:tc>
          <w:tcPr>
            <w:tcW w:w="9394" w:type="dxa"/>
            <w:gridSpan w:val="2"/>
          </w:tcPr>
          <w:p w:rsidR="005C530D" w:rsidRPr="005C530D" w:rsidRDefault="005C530D" w:rsidP="005C530D">
            <w:pPr>
              <w:rPr>
                <w:rFonts w:asciiTheme="minorHAnsi" w:hAnsiTheme="minorHAnsi"/>
                <w:b/>
                <w:color w:val="4C4C4C"/>
                <w:sz w:val="24"/>
                <w:szCs w:val="24"/>
                <w:lang w:val="ru-RU"/>
              </w:rPr>
            </w:pPr>
            <w:r w:rsidRPr="005C530D">
              <w:rPr>
                <w:rFonts w:asciiTheme="minorHAnsi" w:hAnsiTheme="minorHAnsi"/>
                <w:b/>
                <w:color w:val="4C4C4C"/>
                <w:sz w:val="24"/>
                <w:szCs w:val="24"/>
                <w:lang w:val="ru-RU"/>
              </w:rPr>
              <w:t>Модератор: Ми</w:t>
            </w:r>
            <w:proofErr w:type="spellStart"/>
            <w:r w:rsidRPr="005C530D">
              <w:rPr>
                <w:rFonts w:asciiTheme="minorHAnsi" w:hAnsiTheme="minorHAnsi"/>
                <w:b/>
                <w:color w:val="4C4C4C"/>
                <w:sz w:val="24"/>
                <w:szCs w:val="24"/>
                <w:lang w:val="sr-Cyrl-CS"/>
              </w:rPr>
              <w:t>лорад</w:t>
            </w:r>
            <w:proofErr w:type="spellEnd"/>
            <w:r w:rsidRPr="005C530D">
              <w:rPr>
                <w:rFonts w:asciiTheme="minorHAnsi" w:hAnsiTheme="minorHAnsi"/>
                <w:b/>
                <w:color w:val="4C4C4C"/>
                <w:sz w:val="24"/>
                <w:szCs w:val="24"/>
                <w:lang w:val="ru-RU"/>
              </w:rPr>
              <w:t xml:space="preserve"> В</w:t>
            </w:r>
            <w:proofErr w:type="spellStart"/>
            <w:r w:rsidRPr="005C530D">
              <w:rPr>
                <w:rFonts w:asciiTheme="minorHAnsi" w:hAnsiTheme="minorHAnsi"/>
                <w:b/>
                <w:color w:val="4C4C4C"/>
                <w:sz w:val="24"/>
                <w:szCs w:val="24"/>
                <w:lang w:val="sr-Cyrl-CS"/>
              </w:rPr>
              <w:t>асиљевић</w:t>
            </w:r>
            <w:proofErr w:type="spellEnd"/>
            <w:r w:rsidRPr="005C530D">
              <w:rPr>
                <w:rFonts w:asciiTheme="minorHAnsi" w:hAnsiTheme="minorHAnsi"/>
                <w:b/>
                <w:color w:val="4C4C4C"/>
                <w:sz w:val="24"/>
                <w:szCs w:val="24"/>
                <w:lang w:val="ru-RU"/>
              </w:rPr>
              <w:t xml:space="preserve">, </w:t>
            </w:r>
            <w:r w:rsidRPr="005C530D">
              <w:rPr>
                <w:rFonts w:asciiTheme="minorHAnsi" w:hAnsiTheme="minorHAnsi"/>
                <w:color w:val="4C4C4C"/>
                <w:sz w:val="24"/>
                <w:szCs w:val="24"/>
                <w:lang w:val="sr-Cyrl-CS"/>
              </w:rPr>
              <w:t>секретар Удружења за индустрију текстила, одеће, коже и обуће</w:t>
            </w:r>
            <w:r w:rsidRPr="005C530D">
              <w:rPr>
                <w:rFonts w:asciiTheme="minorHAnsi" w:hAnsiTheme="minorHAnsi"/>
                <w:color w:val="4C4C4C"/>
                <w:sz w:val="24"/>
                <w:szCs w:val="24"/>
                <w:lang w:val="ru-RU"/>
              </w:rPr>
              <w:t xml:space="preserve"> Привредне коморе Србије</w:t>
            </w:r>
          </w:p>
        </w:tc>
      </w:tr>
    </w:tbl>
    <w:p w:rsidR="00131053" w:rsidRPr="005C530D" w:rsidRDefault="00131053" w:rsidP="007D0956">
      <w:pPr>
        <w:rPr>
          <w:rFonts w:asciiTheme="minorHAnsi" w:hAnsiTheme="minorHAnsi"/>
          <w:lang w:val="ru-RU"/>
        </w:rPr>
      </w:pPr>
    </w:p>
    <w:sectPr w:rsidR="00131053" w:rsidRPr="005C530D" w:rsidSect="0084691F">
      <w:headerReference w:type="even" r:id="rId9"/>
      <w:headerReference w:type="default" r:id="rId10"/>
      <w:footerReference w:type="default" r:id="rId11"/>
      <w:headerReference w:type="first" r:id="rId12"/>
      <w:footerReference w:type="first" r:id="rId13"/>
      <w:type w:val="continuous"/>
      <w:pgSz w:w="11900" w:h="16840" w:code="9"/>
      <w:pgMar w:top="1702" w:right="1361" w:bottom="1418" w:left="1361"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7C" w:rsidRDefault="00A1677C" w:rsidP="006207E2">
      <w:pPr>
        <w:spacing w:after="0" w:line="240" w:lineRule="auto"/>
      </w:pPr>
      <w:r>
        <w:separator/>
      </w:r>
    </w:p>
  </w:endnote>
  <w:endnote w:type="continuationSeparator" w:id="0">
    <w:p w:rsidR="00A1677C" w:rsidRDefault="00A1677C" w:rsidP="0062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8542B1">
    <w:pPr>
      <w:pStyle w:val="Footer"/>
    </w:pPr>
    <w:r w:rsidRPr="008542B1">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56" w:rsidRDefault="008542B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2" type="#_x0000_t75" style="position:absolute;margin-left:-69.05pt;margin-top:686.5pt;width:595.2pt;height:70.8pt;z-index:-251587584;mso-wrap-edited:f;mso-position-horizontal-relative:margin;mso-position-vertical-relative:margin" wrapcoords="-27 0 -27 21140 21600 21140 21600 0 -27 0">
          <v:imagedata r:id="rId1" o:title="opsti cir-02"/>
          <w10:wrap type="through"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7C" w:rsidRDefault="00A1677C" w:rsidP="006207E2">
      <w:pPr>
        <w:spacing w:after="0" w:line="240" w:lineRule="auto"/>
      </w:pPr>
      <w:r>
        <w:separator/>
      </w:r>
    </w:p>
  </w:footnote>
  <w:footnote w:type="continuationSeparator" w:id="0">
    <w:p w:rsidR="00A1677C" w:rsidRDefault="00A1677C" w:rsidP="0062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8542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4" type="#_x0000_t75" style="position:absolute;margin-left:0;margin-top:0;width:595.2pt;height:70.8pt;z-index:-251585536;mso-wrap-edited:f;mso-position-horizontal:center;mso-position-horizontal-relative:margin;mso-position-vertical:center;mso-position-vertical-relative:margin" wrapcoords="-27 0 -27 21140 21600 21140 21600 0 -27 0">
          <v:imagedata r:id="rId1" o:title="opsti cir-03"/>
          <w10:wrap anchorx="margin" anchory="margin"/>
        </v:shape>
      </w:pict>
    </w:r>
    <w:r>
      <w:rPr>
        <w:noProof/>
      </w:rPr>
      <w:pict>
        <v:shape id="_x0000_s2170" type="#_x0000_t75" style="position:absolute;margin-left:0;margin-top:0;width:595.2pt;height:70.8pt;z-index:-251588608;mso-wrap-edited:f;mso-position-horizontal:center;mso-position-horizontal-relative:margin;mso-position-vertical:center;mso-position-vertical-relative:margin" wrapcoords="-27 0 -27 21140 21600 21140 21600 0 -27 0">
          <v:imagedata r:id="rId2" o:title="opsti cir-02"/>
          <w10:wrap anchorx="margin" anchory="margin"/>
        </v:shape>
      </w:pict>
    </w:r>
    <w:r>
      <w:rPr>
        <w:noProof/>
      </w:rPr>
      <w:pict>
        <v:shape id="_x0000_s2166" type="#_x0000_t75" style="position:absolute;margin-left:0;margin-top:0;width:595.2pt;height:127.45pt;z-index:-251591680;mso-wrap-edited:f;mso-position-horizontal:center;mso-position-horizontal-relative:margin;mso-position-vertical:center;mso-position-vertical-relative:margin" wrapcoords="-27 0 -27 21345 21600 21345 21600 0 -27 0">
          <v:imagedata r:id="rId3" o:title="opsti cir sa suorganizatorom-01"/>
          <w10:wrap anchorx="margin" anchory="margin"/>
        </v:shape>
      </w:pict>
    </w:r>
    <w:r>
      <w:rPr>
        <w:noProof/>
      </w:rPr>
      <w:pict>
        <v:shape id="_x0000_s2161" type="#_x0000_t75" style="position:absolute;margin-left:0;margin-top:0;width:595.45pt;height:70.5pt;z-index:-251594752;mso-wrap-edited:f;mso-position-horizontal:center;mso-position-horizontal-relative:margin;mso-position-vertical:center;mso-position-vertical-relative:margin" wrapcoords="-27 0 -27 21140 21600 21140 21600 0 -27 0">
          <v:imagedata r:id="rId4" o:title="opsti cir-03"/>
          <w10:wrap anchorx="margin" anchory="margin"/>
        </v:shape>
      </w:pict>
    </w:r>
    <w:r>
      <w:rPr>
        <w:noProof/>
      </w:rPr>
      <w:pict>
        <v:shape id="_x0000_s2157" type="#_x0000_t75" style="position:absolute;margin-left:0;margin-top:0;width:595.45pt;height:70.5pt;z-index:-251597824;mso-wrap-edited:f;mso-position-horizontal:center;mso-position-horizontal-relative:margin;mso-position-vertical:center;mso-position-vertical-relative:margin" wrapcoords="-27 0 -27 21140 21600 21140 21600 0 -27 0">
          <v:imagedata r:id="rId5" o:title="opsti cir-02"/>
          <w10:wrap anchorx="margin" anchory="margin"/>
        </v:shape>
      </w:pict>
    </w:r>
    <w:r>
      <w:rPr>
        <w:noProof/>
      </w:rPr>
      <w:pict>
        <v:shape id="_x0000_s2150" type="#_x0000_t75" style="position:absolute;margin-left:0;margin-top:0;width:595.45pt;height:127.5pt;z-index:-251600896;mso-wrap-edited:f;mso-position-horizontal:center;mso-position-horizontal-relative:margin;mso-position-vertical:center;mso-position-vertical-relative:margin" wrapcoords="-27 0 -27 21345 21600 21345 21600 0 -27 0">
          <v:imagedata r:id="rId6" o:title="opsti cir-01"/>
          <w10:wrap anchorx="margin" anchory="margin"/>
        </v:shape>
      </w:pict>
    </w:r>
    <w:r>
      <w:rPr>
        <w:noProof/>
      </w:rPr>
      <w:pict>
        <v:shape id="_x0000_s2145" type="#_x0000_t75" style="position:absolute;margin-left:0;margin-top:0;width:595.3pt;height:70.85pt;z-index:-251603968;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7" o:title="opsti cir3"/>
          <w10:wrap anchorx="margin" anchory="margin"/>
        </v:shape>
      </w:pict>
    </w:r>
    <w:r>
      <w:rPr>
        <w:noProof/>
      </w:rPr>
      <w:pict>
        <v:shape id="_x0000_s2142" type="#_x0000_t75" style="position:absolute;margin-left:0;margin-top:0;width:595.3pt;height:70.85pt;z-index:-251606016;mso-wrap-edited:f;mso-position-horizontal:center;mso-position-horizontal-relative:margin;mso-position-vertical:center;mso-position-vertical-relative:margin" wrapcoords="2393 4595 2393 8731 2965 8961 4733 8961 16268 8961 16839 8961 17029 8731 17029 8272 19178 4825 19178 4595 2393 4595">
          <v:imagedata r:id="rId8" o:title="opsti cir2"/>
          <w10:wrap anchorx="margin" anchory="margin"/>
        </v:shape>
      </w:pict>
    </w:r>
    <w:r>
      <w:rPr>
        <w:noProof/>
      </w:rPr>
      <w:pict>
        <v:shape id="_x0000_s2138" type="#_x0000_t75" style="position:absolute;margin-left:0;margin-top:0;width:595.3pt;height:70.85pt;z-index:-251609088;mso-wrap-edited:f;mso-position-horizontal:center;mso-position-horizontal-relative:margin;mso-position-vertical:center;mso-position-vertical-relative:margin" wrapcoords="2393 4595 2393 8731 2965 8961 4733 8961 16268 8961 16839 8961 17029 8731 17029 8272 19178 4825 19178 4595 2393 4595">
          <v:imagedata r:id="rId8" o:title="opsti cir2"/>
          <w10:wrap anchorx="margin" anchory="margin"/>
        </v:shape>
      </w:pict>
    </w:r>
    <w:r>
      <w:rPr>
        <w:noProof/>
      </w:rPr>
      <w:pict>
        <v:shape id="_x0000_s2133" type="#_x0000_t75" style="position:absolute;margin-left:0;margin-top:0;width:595.3pt;height:70.85pt;z-index:-251612160;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9" o:title="opsti cir3"/>
          <w10:wrap anchorx="margin" anchory="margin"/>
        </v:shape>
      </w:pict>
    </w:r>
    <w:r>
      <w:rPr>
        <w:noProof/>
      </w:rPr>
      <w:pict>
        <v:shape id="_x0000_s2129" type="#_x0000_t75" style="position:absolute;margin-left:0;margin-top:0;width:595.3pt;height:70.85pt;z-index:-251615232;mso-wrap-edited:f;mso-position-horizontal:center;mso-position-horizontal-relative:margin;mso-position-vertical:center;mso-position-vertical-relative:margin" wrapcoords="2393 4595 2393 8731 2965 8961 4651 8961 15451 8961 16077 8961 16213 8731 16213 8272 19178 4825 19178 4595 2393 4595">
          <v:imagedata r:id="rId10" o:title="opsti cir2"/>
          <w10:wrap anchorx="margin" anchory="margin"/>
        </v:shape>
      </w:pict>
    </w:r>
    <w:r>
      <w:rPr>
        <w:noProof/>
      </w:rPr>
      <w:pict>
        <v:shape id="_x0000_s2125" type="#_x0000_t75" style="position:absolute;margin-left:0;margin-top:0;width:595.3pt;height:127.55pt;z-index:-251618304;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34 13722 19042 12578 18253 12197 6202 11562 6447 9656 7236 9529 7345 9275 7236 7369 2366 5590 2257 5590">
          <v:imagedata r:id="rId11" o:title="opsti cir"/>
          <w10:wrap anchorx="margin" anchory="margin"/>
        </v:shape>
      </w:pict>
    </w:r>
    <w:r>
      <w:rPr>
        <w:noProof/>
      </w:rPr>
      <w:pict>
        <v:shape id="_x0000_s2120" type="#_x0000_t75" style="position:absolute;margin-left:0;margin-top:0;width:595.3pt;height:127.55pt;z-index:-251620352;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34 13722 19042 12578 18253 12197 6202 11562 6447 9656 7236 9529 7345 9275 7236 7369 2366 5590 2257 5590">
          <v:imagedata r:id="rId12" o:title="opsti cir"/>
          <w10:wrap anchorx="margin" anchory="margin"/>
        </v:shape>
      </w:pict>
    </w:r>
    <w:r>
      <w:rPr>
        <w:noProof/>
      </w:rPr>
      <w:pict>
        <v:shape id="_x0000_s2115" type="#_x0000_t75" style="position:absolute;margin-left:0;margin-top:0;width:595.3pt;height:70.85pt;z-index:-251623424;mso-wrap-edited:f;mso-position-horizontal:center;mso-position-horizontal-relative:margin;mso-position-vertical:center;mso-position-vertical-relative:margin" wrapcoords="18607 1378 2421 4365 2421 4825 18253 5055 3373 6663 2393 6663 2638 8731 2638 9191 18607 9880 19042 9880 19042 9421 18988 8961 18852 8731 19206 6204 19206 5514 19097 5055 19070 3446 18988 2527 18716 1378 18607 1378">
          <v:imagedata r:id="rId13" o:title="opsti cir3"/>
          <w10:wrap anchorx="margin" anchory="margin"/>
        </v:shape>
      </w:pict>
    </w:r>
    <w:r>
      <w:rPr>
        <w:noProof/>
      </w:rPr>
      <w:pict>
        <v:shape id="_x0000_s2111" type="#_x0000_t75" style="position:absolute;margin-left:0;margin-top:0;width:595.3pt;height:70.85pt;z-index:-251626496;mso-wrap-edited:f;mso-position-horizontal:center;mso-position-horizontal-relative:margin;mso-position-vertical:center;mso-position-vertical-relative:margin" wrapcoords="2393 4595 2393 8731 2965 8961 4651 8961 16676 8961 17247 8961 17437 8731 17437 8272 19178 4825 19178 4595 2393 4595">
          <v:imagedata r:id="rId14" o:title="opsti cir2"/>
          <w10:wrap anchorx="margin" anchory="margin"/>
        </v:shape>
      </w:pict>
    </w:r>
    <w:r>
      <w:rPr>
        <w:noProof/>
      </w:rPr>
      <w:pict>
        <v:shape id="_x0000_s2106" type="#_x0000_t75" style="position:absolute;margin-left:0;margin-top:0;width:595.3pt;height:127.55pt;z-index:-251629568;mso-wrap-edited:f;mso-position-horizontal:center;mso-position-horizontal-relative:margin;mso-position-vertical:center;mso-position-vertical-relative:margin" wrapcoords="2257 5590 2230 5717 1550 7623 1550 9656 1169 10800 1169 11054 1469 11689 1550 14357 2040 15628 2285 16136 3046 16136 3074 15755 12867 15120 19015 14484 19042 12578 18253 12324 6202 11562 6447 9656 7236 9529 7345 9275 7236 7369 2366 5590 2257 5590">
          <v:imagedata r:id="rId15" o:title="opsti cir1"/>
          <w10:wrap anchorx="margin" anchory="margin"/>
        </v:shape>
      </w:pict>
    </w:r>
    <w:r>
      <w:rPr>
        <w:noProof/>
      </w:rPr>
      <w:pict>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Pr="00B63F66" w:rsidRDefault="008542B1"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1C190D">
      <w:rPr>
        <w:rStyle w:val="PageNumber"/>
        <w:rFonts w:asciiTheme="minorHAnsi" w:hAnsiTheme="minorHAnsi"/>
        <w:noProof/>
      </w:rPr>
      <w:t>2</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42" w:rsidRDefault="005C530D">
    <w:pPr>
      <w:pStyle w:val="Header"/>
    </w:pPr>
    <w:r w:rsidRPr="005C530D">
      <w:rPr>
        <w:noProof/>
      </w:rPr>
      <w:drawing>
        <wp:anchor distT="0" distB="0" distL="114300" distR="114300" simplePos="0" relativeHeight="251732992" behindDoc="0" locked="0" layoutInCell="1" allowOverlap="1">
          <wp:simplePos x="0" y="0"/>
          <wp:positionH relativeFrom="column">
            <wp:posOffset>4345940</wp:posOffset>
          </wp:positionH>
          <wp:positionV relativeFrom="paragraph">
            <wp:posOffset>73025</wp:posOffset>
          </wp:positionV>
          <wp:extent cx="1858010" cy="804545"/>
          <wp:effectExtent l="19050" t="0" r="889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8010" cy="804545"/>
                  </a:xfrm>
                  <a:prstGeom prst="rect">
                    <a:avLst/>
                  </a:prstGeom>
                  <a:noFill/>
                </pic:spPr>
              </pic:pic>
            </a:graphicData>
          </a:graphic>
        </wp:anchor>
      </w:drawing>
    </w:r>
    <w:r w:rsidR="008542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67" type="#_x0000_t75" style="position:absolute;margin-left:-67.15pt;margin-top:-84.7pt;width:595.2pt;height:127.45pt;z-index:-251590656;mso-wrap-edited:f;mso-position-horizontal-relative:margin;mso-position-vertical-relative:margin" wrapcoords="-27 0 -27 21345 21600 21345 21600 0 -27 0">
          <v:imagedata r:id="rId2" o:title="opsti cir sa suorganizatorom-01"/>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5C10"/>
    <w:multiLevelType w:val="hybridMultilevel"/>
    <w:tmpl w:val="5D5E3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207E2"/>
    <w:rsid w:val="00006D68"/>
    <w:rsid w:val="00055AE8"/>
    <w:rsid w:val="00113BAE"/>
    <w:rsid w:val="00127F29"/>
    <w:rsid w:val="00131053"/>
    <w:rsid w:val="001C190D"/>
    <w:rsid w:val="00223C6E"/>
    <w:rsid w:val="0026615F"/>
    <w:rsid w:val="002C3BEC"/>
    <w:rsid w:val="002C52DE"/>
    <w:rsid w:val="002D3DFD"/>
    <w:rsid w:val="002E38B1"/>
    <w:rsid w:val="003113B1"/>
    <w:rsid w:val="003B04AD"/>
    <w:rsid w:val="003D5235"/>
    <w:rsid w:val="00432B49"/>
    <w:rsid w:val="00444E77"/>
    <w:rsid w:val="00454C42"/>
    <w:rsid w:val="0051046C"/>
    <w:rsid w:val="005C530D"/>
    <w:rsid w:val="005D1BA9"/>
    <w:rsid w:val="006207E2"/>
    <w:rsid w:val="0074340E"/>
    <w:rsid w:val="00750BFF"/>
    <w:rsid w:val="007A2530"/>
    <w:rsid w:val="007B445D"/>
    <w:rsid w:val="007D0956"/>
    <w:rsid w:val="008232F6"/>
    <w:rsid w:val="00836B98"/>
    <w:rsid w:val="0084691F"/>
    <w:rsid w:val="008542B1"/>
    <w:rsid w:val="009676D4"/>
    <w:rsid w:val="00A1677C"/>
    <w:rsid w:val="00A25A70"/>
    <w:rsid w:val="00A42A3E"/>
    <w:rsid w:val="00A64065"/>
    <w:rsid w:val="00AA2219"/>
    <w:rsid w:val="00AD37DB"/>
    <w:rsid w:val="00AF372D"/>
    <w:rsid w:val="00B63F66"/>
    <w:rsid w:val="00BE511B"/>
    <w:rsid w:val="00C05D64"/>
    <w:rsid w:val="00CB26CF"/>
    <w:rsid w:val="00E23C6E"/>
    <w:rsid w:val="00EC203E"/>
    <w:rsid w:val="00F907B6"/>
    <w:rsid w:val="00FA7563"/>
    <w:rsid w:val="00FB1CA8"/>
    <w:rsid w:val="00FB7ECC"/>
    <w:rsid w:val="00FD2209"/>
    <w:rsid w:val="00FD64A4"/>
    <w:rsid w:val="00FE2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35"/>
    <w:pPr>
      <w:spacing w:after="200" w:line="276" w:lineRule="auto"/>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5C53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link(5463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129C-CD2A-492E-AC4C-019F74F1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Natasa Damjanovic</cp:lastModifiedBy>
  <cp:revision>3</cp:revision>
  <cp:lastPrinted>2014-01-29T12:22:00Z</cp:lastPrinted>
  <dcterms:created xsi:type="dcterms:W3CDTF">2014-11-20T09:03:00Z</dcterms:created>
  <dcterms:modified xsi:type="dcterms:W3CDTF">2014-11-20T09:04:00Z</dcterms:modified>
</cp:coreProperties>
</file>